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2A8B" w:rsidRDefault="00712A8B" w:rsidP="00326AA4">
      <w:pPr>
        <w:spacing w:after="0" w:line="240" w:lineRule="auto"/>
        <w:ind w:right="24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bookmarkStart w:id="0" w:name="_Hlk184244817"/>
    </w:p>
    <w:p w:rsidR="00712A8B" w:rsidRDefault="00712A8B" w:rsidP="00326AA4">
      <w:pPr>
        <w:spacing w:after="0" w:line="240" w:lineRule="auto"/>
        <w:ind w:right="24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712A8B" w:rsidRPr="00712A8B" w:rsidRDefault="00712A8B" w:rsidP="00712A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712A8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object w:dxaOrig="660" w:dyaOrig="9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pt;height:48.75pt" o:ole="" o:preferrelative="f">
            <v:imagedata r:id="rId4" o:title="" gain="126031f"/>
            <o:lock v:ext="edit" aspectratio="f"/>
          </v:shape>
          <o:OLEObject Type="Embed" ProgID="PBrush" ShapeID="_x0000_i1025" DrawAspect="Content" ObjectID="_1796109692" r:id="rId5"/>
        </w:object>
      </w:r>
    </w:p>
    <w:p w:rsidR="00712A8B" w:rsidRPr="00712A8B" w:rsidRDefault="00712A8B" w:rsidP="00712A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</w:pPr>
      <w:r w:rsidRPr="00712A8B"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 xml:space="preserve">МАГДАЛИНІВСЬКА СЕЛИЩНА РАДА </w:t>
      </w:r>
      <w:r w:rsidRPr="00712A8B"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br/>
        <w:t>САМАРІВСЬКОГО РАЙОНУ ДНІПРОПЕТРОВСЬКОЇ ОБЛАСТІ</w:t>
      </w:r>
    </w:p>
    <w:p w:rsidR="00712A8B" w:rsidRPr="00712A8B" w:rsidRDefault="00712A8B" w:rsidP="00712A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</w:pPr>
      <w:r w:rsidRPr="00712A8B"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>ВИКОНАВЧИЙ  КОМІТЕТ</w:t>
      </w:r>
    </w:p>
    <w:p w:rsidR="00712A8B" w:rsidRPr="00712A8B" w:rsidRDefault="00712A8B" w:rsidP="00712A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</w:pPr>
      <w:r w:rsidRPr="00712A8B"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 xml:space="preserve">РІШЕННЯ                                   </w:t>
      </w:r>
      <w:r w:rsidRPr="00712A8B">
        <w:rPr>
          <w:rFonts w:ascii="Times New Roman" w:eastAsia="Times New Roman" w:hAnsi="Times New Roman" w:cs="Times New Roman"/>
          <w:i/>
          <w:sz w:val="27"/>
          <w:szCs w:val="27"/>
          <w:lang w:val="uk-UA" w:eastAsia="ru-RU"/>
        </w:rPr>
        <w:t xml:space="preserve">  </w:t>
      </w:r>
      <w:r w:rsidRPr="00712A8B"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 xml:space="preserve">   </w:t>
      </w:r>
    </w:p>
    <w:p w:rsidR="00712A8B" w:rsidRPr="00712A8B" w:rsidRDefault="00712A8B" w:rsidP="00712A8B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7"/>
          <w:szCs w:val="27"/>
          <w:lang w:val="uk-UA" w:eastAsia="ru-RU"/>
        </w:rPr>
      </w:pPr>
    </w:p>
    <w:p w:rsidR="00712A8B" w:rsidRPr="00712A8B" w:rsidRDefault="00712A8B" w:rsidP="00712A8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</w:pPr>
    </w:p>
    <w:p w:rsidR="00712A8B" w:rsidRPr="00712A8B" w:rsidRDefault="00712A8B" w:rsidP="00712A8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712A8B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від 16 грудня 2024 року</w:t>
      </w:r>
      <w:r w:rsidRPr="00712A8B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      селище </w:t>
      </w:r>
      <w:proofErr w:type="spellStart"/>
      <w:r w:rsidRPr="00712A8B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Магдалинівка</w:t>
      </w:r>
      <w:proofErr w:type="spellEnd"/>
      <w:r w:rsidRPr="00712A8B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                         </w:t>
      </w:r>
      <w:r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№ 1664</w:t>
      </w:r>
    </w:p>
    <w:p w:rsidR="00712A8B" w:rsidRPr="00712A8B" w:rsidRDefault="00712A8B" w:rsidP="00712A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34"/>
          <w:sz w:val="28"/>
          <w:szCs w:val="28"/>
          <w:lang w:val="uk-UA" w:eastAsia="ru-RU"/>
        </w:rPr>
      </w:pPr>
    </w:p>
    <w:p w:rsidR="00712A8B" w:rsidRPr="00712A8B" w:rsidRDefault="00712A8B" w:rsidP="00712A8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</w:pPr>
    </w:p>
    <w:p w:rsidR="00712A8B" w:rsidRPr="00712A8B" w:rsidRDefault="00712A8B" w:rsidP="00712A8B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</w:pPr>
      <w:r w:rsidRPr="00712A8B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 xml:space="preserve">Про схвалення проекту рішення </w:t>
      </w:r>
    </w:p>
    <w:p w:rsidR="00712A8B" w:rsidRDefault="00712A8B" w:rsidP="00712A8B">
      <w:pPr>
        <w:spacing w:after="0" w:line="240" w:lineRule="auto"/>
        <w:ind w:right="24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712A8B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 xml:space="preserve">селищної ради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Про затвердження </w:t>
      </w:r>
    </w:p>
    <w:p w:rsidR="00712A8B" w:rsidRDefault="00712A8B" w:rsidP="00712A8B">
      <w:pPr>
        <w:spacing w:after="0" w:line="240" w:lineRule="auto"/>
        <w:ind w:right="24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Програми сімейної та гендерної політики, </w:t>
      </w:r>
    </w:p>
    <w:p w:rsidR="00712A8B" w:rsidRDefault="00712A8B" w:rsidP="00712A8B">
      <w:pPr>
        <w:spacing w:after="0" w:line="240" w:lineRule="auto"/>
        <w:ind w:right="24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запобігання та протидії домашньому </w:t>
      </w:r>
    </w:p>
    <w:p w:rsidR="00712A8B" w:rsidRDefault="00712A8B" w:rsidP="00712A8B">
      <w:pPr>
        <w:spacing w:after="0" w:line="240" w:lineRule="auto"/>
        <w:ind w:right="24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насильству за ознакою статі, протидії</w:t>
      </w:r>
    </w:p>
    <w:p w:rsidR="00712A8B" w:rsidRDefault="00712A8B" w:rsidP="00712A8B">
      <w:pPr>
        <w:spacing w:after="0" w:line="240" w:lineRule="auto"/>
        <w:ind w:right="24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торгівлі людьми по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Магдалинівській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</w:p>
    <w:p w:rsidR="00712A8B" w:rsidRDefault="00712A8B" w:rsidP="00712A8B">
      <w:pPr>
        <w:spacing w:after="0" w:line="240" w:lineRule="auto"/>
        <w:ind w:right="24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селищній раді на 2025 – 2027 роки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</w:p>
    <w:p w:rsidR="00712A8B" w:rsidRPr="00712A8B" w:rsidRDefault="00712A8B" w:rsidP="00712A8B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uk-UA"/>
        </w:rPr>
      </w:pPr>
    </w:p>
    <w:p w:rsidR="00712A8B" w:rsidRPr="00712A8B" w:rsidRDefault="00712A8B" w:rsidP="00712A8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712A8B">
        <w:rPr>
          <w:rFonts w:ascii="Times New Roman" w:eastAsia="Times New Roman" w:hAnsi="Times New Roman" w:cs="Times New Roman"/>
          <w:noProof/>
          <w:sz w:val="26"/>
          <w:szCs w:val="26"/>
          <w:lang w:val="uk-UA" w:eastAsia="ru-RU"/>
        </w:rPr>
        <w:t xml:space="preserve"> </w:t>
      </w:r>
    </w:p>
    <w:p w:rsidR="00712A8B" w:rsidRPr="00712A8B" w:rsidRDefault="00712A8B" w:rsidP="00712A8B">
      <w:pPr>
        <w:spacing w:after="0" w:line="240" w:lineRule="auto"/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712A8B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 </w:t>
      </w:r>
      <w:r w:rsidRPr="00712A8B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ab/>
      </w:r>
      <w:r w:rsidRPr="00712A8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Керуючись п. 23 частини 1 статті 26, частини 2 статті 52 Закону України «Про місцеве самоврядування в Україні» , статті 23 та частини 1 статті 76 Бюджетного кодексу України, </w:t>
      </w:r>
      <w:r w:rsidRPr="00712A8B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виконавчий комітет </w:t>
      </w:r>
      <w:proofErr w:type="spellStart"/>
      <w:r w:rsidRPr="00712A8B">
        <w:rPr>
          <w:rFonts w:ascii="Times New Roman" w:eastAsia="Calibri" w:hAnsi="Times New Roman" w:cs="Times New Roman"/>
          <w:b/>
          <w:sz w:val="28"/>
          <w:szCs w:val="28"/>
          <w:lang w:val="uk-UA"/>
        </w:rPr>
        <w:t>Магдалинівської</w:t>
      </w:r>
      <w:proofErr w:type="spellEnd"/>
      <w:r w:rsidRPr="00712A8B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селищної ради </w:t>
      </w:r>
    </w:p>
    <w:p w:rsidR="00712A8B" w:rsidRPr="00712A8B" w:rsidRDefault="00712A8B" w:rsidP="00712A8B">
      <w:pPr>
        <w:suppressAutoHyphens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</w:pPr>
      <w:r w:rsidRPr="00712A8B">
        <w:rPr>
          <w:rFonts w:ascii="Times New Roman" w:eastAsia="Times New Roman" w:hAnsi="Times New Roman" w:cs="Times New Roman"/>
          <w:b/>
          <w:sz w:val="26"/>
          <w:szCs w:val="26"/>
          <w:lang w:val="uk-UA" w:eastAsia="ar-SA"/>
        </w:rPr>
        <w:t>ВИРІШИВ:</w:t>
      </w:r>
    </w:p>
    <w:p w:rsidR="00712A8B" w:rsidRPr="00712A8B" w:rsidRDefault="00712A8B" w:rsidP="00712A8B">
      <w:pPr>
        <w:spacing w:after="0" w:line="240" w:lineRule="auto"/>
        <w:jc w:val="both"/>
        <w:rPr>
          <w:rFonts w:ascii="Bookman Old Style" w:eastAsia="Times New Roman" w:hAnsi="Bookman Old Style" w:cs="Times New Roman"/>
          <w:sz w:val="26"/>
          <w:szCs w:val="26"/>
          <w:lang w:val="uk-UA" w:eastAsia="ru-RU"/>
        </w:rPr>
      </w:pPr>
    </w:p>
    <w:p w:rsidR="00712A8B" w:rsidRPr="00712A8B" w:rsidRDefault="00712A8B" w:rsidP="00712A8B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712A8B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1. Схвалити проект рішення селищної ради «Про </w:t>
      </w:r>
      <w:r w:rsidRPr="00712A8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затвердження Програми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сімейної та гендерної політики, запобігання та протидії домашньому насильству за ознакою статі, протидії торгівлі людьми по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Магдалинівській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селищній раді на 2025 – 2027 роки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bookmarkStart w:id="1" w:name="_GoBack"/>
      <w:bookmarkEnd w:id="1"/>
      <w:r w:rsidRPr="00712A8B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</w:t>
      </w:r>
      <w:r w:rsidRPr="00712A8B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та направити на розгляд і затвердження сесії селищної ради (додається).</w:t>
      </w:r>
    </w:p>
    <w:p w:rsidR="00712A8B" w:rsidRPr="00712A8B" w:rsidRDefault="00712A8B" w:rsidP="00712A8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712A8B" w:rsidRPr="00712A8B" w:rsidRDefault="00712A8B" w:rsidP="00712A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val="uk-UA"/>
        </w:rPr>
      </w:pPr>
      <w:r w:rsidRPr="00712A8B">
        <w:rPr>
          <w:rFonts w:ascii="Times New Roman" w:eastAsia="Calibri" w:hAnsi="Times New Roman" w:cs="Times New Roman"/>
          <w:sz w:val="28"/>
          <w:szCs w:val="28"/>
          <w:lang w:val="uk-UA"/>
        </w:rPr>
        <w:t>2.Контроль за виконання цього рішення покласти на заступника селищного голови з питань діяльності виконавчих органів ради Володимира НАЙКА.</w:t>
      </w:r>
    </w:p>
    <w:p w:rsidR="00712A8B" w:rsidRPr="00712A8B" w:rsidRDefault="00712A8B" w:rsidP="00712A8B">
      <w:pPr>
        <w:widowControl w:val="0"/>
        <w:suppressAutoHyphens/>
        <w:spacing w:after="0" w:line="240" w:lineRule="auto"/>
        <w:ind w:firstLine="567"/>
        <w:rPr>
          <w:rFonts w:ascii="Times New Roman" w:eastAsia="MS Mincho" w:hAnsi="Times New Roman" w:cs="Times New Roman"/>
          <w:sz w:val="26"/>
          <w:szCs w:val="26"/>
          <w:lang w:val="uk-UA" w:eastAsia="ru-RU"/>
        </w:rPr>
      </w:pPr>
    </w:p>
    <w:p w:rsidR="00712A8B" w:rsidRPr="00712A8B" w:rsidRDefault="00712A8B" w:rsidP="00712A8B">
      <w:pPr>
        <w:widowControl w:val="0"/>
        <w:suppressAutoHyphens/>
        <w:spacing w:after="0" w:line="240" w:lineRule="auto"/>
        <w:ind w:firstLine="567"/>
        <w:rPr>
          <w:rFonts w:ascii="Times New Roman" w:eastAsia="MS Mincho" w:hAnsi="Times New Roman" w:cs="Times New Roman"/>
          <w:sz w:val="26"/>
          <w:szCs w:val="26"/>
          <w:lang w:val="uk-UA" w:eastAsia="ru-RU"/>
        </w:rPr>
      </w:pPr>
    </w:p>
    <w:p w:rsidR="00712A8B" w:rsidRPr="00712A8B" w:rsidRDefault="00712A8B" w:rsidP="00712A8B">
      <w:pPr>
        <w:widowControl w:val="0"/>
        <w:suppressAutoHyphens/>
        <w:spacing w:after="0" w:line="240" w:lineRule="auto"/>
        <w:ind w:firstLine="567"/>
        <w:rPr>
          <w:rFonts w:ascii="Times New Roman" w:eastAsia="MS Mincho" w:hAnsi="Times New Roman" w:cs="Times New Roman"/>
          <w:sz w:val="26"/>
          <w:szCs w:val="26"/>
          <w:lang w:val="uk-UA" w:eastAsia="ru-RU"/>
        </w:rPr>
      </w:pPr>
    </w:p>
    <w:p w:rsidR="00712A8B" w:rsidRPr="00712A8B" w:rsidRDefault="00712A8B" w:rsidP="00712A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712A8B" w:rsidRPr="00712A8B" w:rsidRDefault="00712A8B" w:rsidP="00712A8B">
      <w:pPr>
        <w:spacing w:after="0" w:line="240" w:lineRule="auto"/>
        <w:rPr>
          <w:rFonts w:ascii="Bookman Old Style" w:eastAsia="Times New Roman" w:hAnsi="Bookman Old Style" w:cs="Times New Roman"/>
          <w:sz w:val="26"/>
          <w:szCs w:val="26"/>
          <w:lang w:val="uk-UA" w:eastAsia="ru-RU"/>
        </w:rPr>
      </w:pPr>
      <w:proofErr w:type="spellStart"/>
      <w:r w:rsidRPr="00712A8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Магдалинівський</w:t>
      </w:r>
      <w:proofErr w:type="spellEnd"/>
      <w:r w:rsidRPr="00712A8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селищний голова </w:t>
      </w:r>
      <w:r w:rsidRPr="00712A8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Володимир ДРОБІТЬКО</w:t>
      </w:r>
    </w:p>
    <w:p w:rsidR="00712A8B" w:rsidRDefault="00712A8B" w:rsidP="00326AA4">
      <w:pPr>
        <w:spacing w:after="0" w:line="240" w:lineRule="auto"/>
        <w:ind w:right="24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712A8B" w:rsidRDefault="00712A8B" w:rsidP="00326AA4">
      <w:pPr>
        <w:spacing w:after="0" w:line="240" w:lineRule="auto"/>
        <w:ind w:right="24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712A8B" w:rsidRDefault="00712A8B" w:rsidP="00326AA4">
      <w:pPr>
        <w:spacing w:after="0" w:line="240" w:lineRule="auto"/>
        <w:ind w:right="24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712A8B" w:rsidRDefault="00712A8B" w:rsidP="00326AA4">
      <w:pPr>
        <w:spacing w:after="0" w:line="240" w:lineRule="auto"/>
        <w:ind w:right="24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712A8B" w:rsidRDefault="00712A8B" w:rsidP="00326AA4">
      <w:pPr>
        <w:spacing w:after="0" w:line="240" w:lineRule="auto"/>
        <w:ind w:right="24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712A8B" w:rsidRDefault="00712A8B" w:rsidP="00326AA4">
      <w:pPr>
        <w:spacing w:after="0" w:line="240" w:lineRule="auto"/>
        <w:ind w:right="24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712A8B" w:rsidRDefault="00712A8B" w:rsidP="00326AA4">
      <w:pPr>
        <w:spacing w:after="0" w:line="240" w:lineRule="auto"/>
        <w:ind w:right="24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712A8B" w:rsidRDefault="00712A8B" w:rsidP="00326AA4">
      <w:pPr>
        <w:spacing w:after="0" w:line="240" w:lineRule="auto"/>
        <w:ind w:right="24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bookmarkEnd w:id="0"/>
    <w:p w:rsidR="000E3AD2" w:rsidRDefault="00712A8B"/>
    <w:sectPr w:rsidR="000E3A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969"/>
    <w:rsid w:val="00326AA4"/>
    <w:rsid w:val="00382969"/>
    <w:rsid w:val="00572C6A"/>
    <w:rsid w:val="00712A8B"/>
    <w:rsid w:val="00CB3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1BAB4C"/>
  <w15:chartTrackingRefBased/>
  <w15:docId w15:val="{EAB5C94A-53D5-4AAA-AA8F-255975936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6AA4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669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192</Words>
  <Characters>1098</Characters>
  <Application>Microsoft Office Word</Application>
  <DocSecurity>0</DocSecurity>
  <Lines>9</Lines>
  <Paragraphs>2</Paragraphs>
  <ScaleCrop>false</ScaleCrop>
  <Company>SPecialiST RePack</Company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2024-12-19T08:32:00Z</dcterms:created>
  <dcterms:modified xsi:type="dcterms:W3CDTF">2024-12-19T08:35:00Z</dcterms:modified>
</cp:coreProperties>
</file>